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</w:t>
      </w:r>
      <w:r w:rsidR="00F51872" w:rsidRPr="00F51872">
        <w:rPr>
          <w:rFonts w:ascii="Times New Roman" w:hAnsi="Times New Roman"/>
          <w:b/>
          <w:sz w:val="24"/>
          <w:u w:val="single"/>
        </w:rPr>
        <w:t>TRGOVAČKI SUD U ZAGREBU</w:t>
      </w:r>
      <w:r w:rsidRPr="00655B39">
        <w:rPr>
          <w:rFonts w:ascii="Times New Roman" w:hAnsi="Times New Roman"/>
          <w:sz w:val="24"/>
        </w:rPr>
        <w:t>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St-</w:t>
      </w:r>
      <w:r w:rsidR="00C4304E">
        <w:rPr>
          <w:rFonts w:ascii="Times New Roman" w:hAnsi="Times New Roman"/>
          <w:b/>
          <w:sz w:val="24"/>
          <w:szCs w:val="24"/>
          <w:u w:val="single"/>
          <w:lang w:val="pl-PL"/>
        </w:rPr>
        <w:t>1754/2013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__________________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C4304E">
        <w:rPr>
          <w:rFonts w:ascii="Times New Roman" w:hAnsi="Times New Roman"/>
          <w:b/>
          <w:sz w:val="24"/>
          <w:szCs w:val="24"/>
          <w:u w:val="single"/>
          <w:lang w:val="pl-PL"/>
        </w:rPr>
        <w:t>GLAS INTERIJER</w:t>
      </w:r>
      <w:r w:rsidR="00A443CF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OIB: </w:t>
      </w:r>
      <w:r w:rsidR="00C4304E">
        <w:rPr>
          <w:rFonts w:ascii="Times New Roman" w:hAnsi="Times New Roman"/>
          <w:b/>
          <w:sz w:val="24"/>
          <w:szCs w:val="24"/>
          <w:u w:val="single"/>
          <w:lang w:val="pl-PL"/>
        </w:rPr>
        <w:t>93113493513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</w:t>
      </w:r>
      <w:r w:rsidR="00C4304E">
        <w:rPr>
          <w:rFonts w:ascii="Times New Roman" w:hAnsi="Times New Roman"/>
          <w:b/>
          <w:sz w:val="24"/>
          <w:szCs w:val="24"/>
          <w:u w:val="single"/>
          <w:lang w:val="pl-PL"/>
        </w:rPr>
        <w:t>Trnsko 24</w:t>
      </w:r>
      <w:r w:rsidR="00A443CF">
        <w:rPr>
          <w:rFonts w:ascii="Times New Roman" w:hAns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2D5E4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75806">
        <w:rPr>
          <w:rFonts w:ascii="Times New Roman" w:hAnsi="Times New Roman"/>
          <w:b/>
          <w:sz w:val="24"/>
          <w:szCs w:val="24"/>
          <w:u w:val="single"/>
          <w:lang w:val="pl-PL"/>
        </w:rPr>
        <w:t>01.07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2016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2D5E4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D5E48">
        <w:rPr>
          <w:rFonts w:ascii="Times New Roman" w:hAnsi="Times New Roman"/>
          <w:b/>
          <w:sz w:val="24"/>
          <w:szCs w:val="24"/>
          <w:u w:val="single"/>
          <w:lang w:val="pl-PL"/>
        </w:rPr>
        <w:t>30.0</w:t>
      </w:r>
      <w:r w:rsidR="00E75806">
        <w:rPr>
          <w:rFonts w:ascii="Times New Roman" w:hAnsi="Times New Roman"/>
          <w:b/>
          <w:sz w:val="24"/>
          <w:szCs w:val="24"/>
          <w:u w:val="single"/>
          <w:lang w:val="pl-PL"/>
        </w:rPr>
        <w:t>9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 2016</w:t>
      </w:r>
      <w:r w:rsidR="002D5E48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</w:p>
    <w:p w:rsidR="00E75806" w:rsidRDefault="00E75806" w:rsidP="00F204D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204D6" w:rsidRPr="00E75806" w:rsidRDefault="001518C1" w:rsidP="00F204D6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Stečajni upravitelj sudjeluje aktivno u ovršnom postupku radi prodaje nekretnine koja je predmet stečajne mase stečajnog dužnika. Trenutno je doneseno rješenje o prekidu postupka pred Općinski</w:t>
      </w:r>
      <w:r w:rsidR="00C4304E" w:rsidRPr="00E75806">
        <w:rPr>
          <w:rFonts w:ascii="Times New Roman" w:hAnsi="Times New Roman"/>
          <w:sz w:val="24"/>
          <w:szCs w:val="24"/>
          <w:lang w:val="pl-PL"/>
        </w:rPr>
        <w:t xml:space="preserve">m </w:t>
      </w:r>
      <w:r w:rsidR="00EE11B9" w:rsidRPr="00E75806">
        <w:rPr>
          <w:rFonts w:ascii="Times New Roman" w:hAnsi="Times New Roman"/>
          <w:sz w:val="24"/>
          <w:szCs w:val="24"/>
          <w:lang w:val="pl-PL"/>
        </w:rPr>
        <w:t xml:space="preserve">građanskim </w:t>
      </w:r>
      <w:r w:rsidRPr="00E75806">
        <w:rPr>
          <w:rFonts w:ascii="Times New Roman" w:hAnsi="Times New Roman"/>
          <w:sz w:val="24"/>
          <w:szCs w:val="24"/>
          <w:lang w:val="pl-PL"/>
        </w:rPr>
        <w:t xml:space="preserve">sudom </w:t>
      </w:r>
      <w:r w:rsidR="00C4304E" w:rsidRPr="00E75806">
        <w:rPr>
          <w:rFonts w:ascii="Times New Roman" w:hAnsi="Times New Roman"/>
          <w:sz w:val="24"/>
          <w:szCs w:val="24"/>
          <w:lang w:val="pl-PL"/>
        </w:rPr>
        <w:t xml:space="preserve">u Zagrebu </w:t>
      </w:r>
      <w:r w:rsidR="00EE11B9" w:rsidRPr="00E75806">
        <w:rPr>
          <w:rFonts w:ascii="Times New Roman" w:hAnsi="Times New Roman"/>
          <w:sz w:val="24"/>
          <w:szCs w:val="24"/>
          <w:lang w:val="pl-PL"/>
        </w:rPr>
        <w:t>broj Ovr – 1640/2013</w:t>
      </w:r>
      <w:r w:rsidR="00F204D6" w:rsidRPr="00E75806">
        <w:rPr>
          <w:rFonts w:ascii="Times New Roman" w:hAnsi="Times New Roman"/>
          <w:sz w:val="24"/>
          <w:szCs w:val="24"/>
          <w:lang w:val="pl-PL"/>
        </w:rPr>
        <w:t xml:space="preserve"> te je u tijeku presignacija istog na stvarno nadležni Trgovački sud. U tijeku je naplata obzirom postoji Ugovor o zakupu predmetnog poslovnog prostora koji je jedini predmet stečajne mase. Riječ je o iznosu od 600,00 kuna neto m</w:t>
      </w:r>
      <w:r w:rsidR="002D5E48" w:rsidRPr="00E75806">
        <w:rPr>
          <w:rFonts w:ascii="Times New Roman" w:hAnsi="Times New Roman"/>
          <w:sz w:val="24"/>
          <w:szCs w:val="24"/>
          <w:lang w:val="pl-PL"/>
        </w:rPr>
        <w:t>jesečno koji je do sada relativ</w:t>
      </w:r>
      <w:r w:rsidR="00F204D6" w:rsidRPr="00E75806">
        <w:rPr>
          <w:rFonts w:ascii="Times New Roman" w:hAnsi="Times New Roman"/>
          <w:sz w:val="24"/>
          <w:szCs w:val="24"/>
          <w:lang w:val="pl-PL"/>
        </w:rPr>
        <w:t xml:space="preserve">no uredno podmirivan. </w:t>
      </w:r>
    </w:p>
    <w:p w:rsidR="00F204D6" w:rsidRPr="00E75806" w:rsidRDefault="00F204D6" w:rsidP="00F204D6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Predmeti u tijeku za stečajnog dužnika pred sudovima su:</w:t>
      </w:r>
    </w:p>
    <w:p w:rsidR="00F204D6" w:rsidRPr="00E75806" w:rsidRDefault="00F204D6" w:rsidP="00F204D6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-</w:t>
      </w:r>
      <w:r w:rsidRPr="00E75806">
        <w:rPr>
          <w:rFonts w:ascii="Times New Roman" w:hAnsi="Times New Roman"/>
          <w:sz w:val="24"/>
          <w:szCs w:val="24"/>
          <w:lang w:val="pl-PL"/>
        </w:rPr>
        <w:tab/>
      </w:r>
      <w:r w:rsidR="002D5E48" w:rsidRPr="00E75806">
        <w:rPr>
          <w:rFonts w:ascii="Times New Roman" w:eastAsia="Times New Roman" w:hAnsi="Times New Roman"/>
          <w:sz w:val="24"/>
          <w:szCs w:val="24"/>
          <w:lang w:eastAsia="hr-HR"/>
        </w:rPr>
        <w:t>Zg holding doo, Podruž</w:t>
      </w: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>nica Čistoća c/a Glas interijeri doo u st. - TS Zgb,</w:t>
      </w:r>
    </w:p>
    <w:p w:rsidR="00F204D6" w:rsidRPr="00E75806" w:rsidRDefault="00F204D6" w:rsidP="00F204D6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 xml:space="preserve"> Povrv-4394/15 parnica u povodu prigovora protiv ovrhe VPS: 792,55 kn</w:t>
      </w:r>
    </w:p>
    <w:p w:rsidR="00F204D6" w:rsidRPr="00E75806" w:rsidRDefault="00F204D6" w:rsidP="00F204D6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-</w:t>
      </w:r>
      <w:r w:rsidRPr="00E75806">
        <w:rPr>
          <w:rFonts w:ascii="Times New Roman" w:hAnsi="Times New Roman"/>
          <w:sz w:val="24"/>
          <w:szCs w:val="24"/>
          <w:lang w:val="pl-PL"/>
        </w:rPr>
        <w:tab/>
      </w:r>
      <w:r w:rsidR="002D5E48" w:rsidRPr="00E75806">
        <w:rPr>
          <w:rFonts w:ascii="Times New Roman" w:eastAsia="Times New Roman" w:hAnsi="Times New Roman"/>
          <w:sz w:val="24"/>
          <w:szCs w:val="24"/>
          <w:lang w:eastAsia="hr-HR"/>
        </w:rPr>
        <w:t>Zg holding doo, Podruž</w:t>
      </w: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>nica Čistoća c/a Glas interijeri doo u st. - prigovor protiv</w:t>
      </w:r>
    </w:p>
    <w:p w:rsidR="00F204D6" w:rsidRPr="00E75806" w:rsidRDefault="002D5E48" w:rsidP="00F204D6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 xml:space="preserve"> JB rješ</w:t>
      </w:r>
      <w:r w:rsidR="00F204D6" w:rsidRPr="00E75806">
        <w:rPr>
          <w:rFonts w:ascii="Times New Roman" w:eastAsia="Times New Roman" w:hAnsi="Times New Roman"/>
          <w:sz w:val="24"/>
          <w:szCs w:val="24"/>
          <w:lang w:eastAsia="hr-HR"/>
        </w:rPr>
        <w:t>enja, VPS: 204,60 kn</w:t>
      </w:r>
    </w:p>
    <w:p w:rsidR="00F204D6" w:rsidRPr="00E75806" w:rsidRDefault="00F204D6" w:rsidP="00F204D6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Gradska Plinara Zgb-Opskrba doo c/a Glas interijeri doo u st. - prigovor protiv </w:t>
      </w:r>
    </w:p>
    <w:p w:rsidR="002D5E48" w:rsidRPr="00E75806" w:rsidRDefault="002D5E48" w:rsidP="00F204D6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hr-HR"/>
        </w:rPr>
      </w:pP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>JB rješ</w:t>
      </w:r>
      <w:r w:rsidR="00F204D6" w:rsidRPr="00E75806">
        <w:rPr>
          <w:rFonts w:ascii="Times New Roman" w:eastAsia="Times New Roman" w:hAnsi="Times New Roman"/>
          <w:sz w:val="24"/>
          <w:szCs w:val="24"/>
          <w:lang w:eastAsia="hr-HR"/>
        </w:rPr>
        <w:t>enja,</w:t>
      </w: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 xml:space="preserve"> parnica kod TS Zgb, zakazano ročište 19.10.2016. godine,</w:t>
      </w:r>
    </w:p>
    <w:p w:rsidR="00F204D6" w:rsidRPr="00E75806" w:rsidRDefault="00F204D6" w:rsidP="00F204D6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hr-HR"/>
        </w:rPr>
      </w:pP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 xml:space="preserve"> VPS: 439,48 kn</w:t>
      </w:r>
    </w:p>
    <w:p w:rsidR="00F204D6" w:rsidRPr="00E75806" w:rsidRDefault="00F204D6" w:rsidP="00F204D6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Centar banka dd u st. c/a Glas interijeri doo u st. - OGS Zgb, Ovr-1640/13 – </w:t>
      </w:r>
    </w:p>
    <w:p w:rsidR="00F204D6" w:rsidRPr="00E75806" w:rsidRDefault="002D5E48" w:rsidP="00F204D6">
      <w:pPr>
        <w:spacing w:after="0"/>
        <w:ind w:left="708"/>
        <w:rPr>
          <w:rFonts w:ascii="Times New Roman" w:eastAsia="Times New Roman" w:hAnsi="Times New Roman"/>
          <w:sz w:val="24"/>
          <w:szCs w:val="24"/>
          <w:lang w:eastAsia="hr-HR"/>
        </w:rPr>
      </w:pP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>prekid, proslijeđ</w:t>
      </w:r>
      <w:r w:rsidR="00F204D6" w:rsidRPr="00E75806">
        <w:rPr>
          <w:rFonts w:ascii="Times New Roman" w:eastAsia="Times New Roman" w:hAnsi="Times New Roman"/>
          <w:sz w:val="24"/>
          <w:szCs w:val="24"/>
          <w:lang w:eastAsia="hr-HR"/>
        </w:rPr>
        <w:t>eno na TS Zgb rjesenjem OS N Zgb Pu Ovr-6610/15 od 04.11.2015.g.</w:t>
      </w:r>
    </w:p>
    <w:p w:rsidR="007560DC" w:rsidRPr="00E75806" w:rsidRDefault="002D5E48" w:rsidP="00FA0FF4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-</w:t>
      </w:r>
      <w:r w:rsidRPr="00E75806">
        <w:rPr>
          <w:rFonts w:ascii="Times New Roman" w:hAnsi="Times New Roman"/>
          <w:sz w:val="24"/>
          <w:szCs w:val="24"/>
          <w:lang w:val="pl-PL"/>
        </w:rPr>
        <w:tab/>
      </w: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 xml:space="preserve">Zg holding doo, Podružnica Čistoća c/a Glas interijeri doo u st. </w:t>
      </w:r>
      <w:r w:rsidR="007560DC" w:rsidRPr="00E75806">
        <w:rPr>
          <w:rFonts w:ascii="Times New Roman" w:eastAsia="Times New Roman" w:hAnsi="Times New Roman"/>
          <w:sz w:val="24"/>
          <w:szCs w:val="24"/>
          <w:lang w:eastAsia="hr-HR"/>
        </w:rPr>
        <w:t xml:space="preserve">– prigovor protiv </w:t>
      </w:r>
    </w:p>
    <w:p w:rsidR="007560DC" w:rsidRPr="00E75806" w:rsidRDefault="007560DC" w:rsidP="007560DC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E75806">
        <w:rPr>
          <w:rFonts w:ascii="Times New Roman" w:eastAsia="Times New Roman" w:hAnsi="Times New Roman"/>
          <w:sz w:val="24"/>
          <w:szCs w:val="24"/>
          <w:lang w:eastAsia="hr-HR"/>
        </w:rPr>
        <w:t>JB rješenja, Ovrv–23658/16, VPS: 545,60 kn</w:t>
      </w:r>
    </w:p>
    <w:p w:rsidR="00377025" w:rsidRPr="00E75806" w:rsidRDefault="00377025" w:rsidP="00FA0FF4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Nema radnika koji su nastavili sa radom.</w:t>
      </w:r>
    </w:p>
    <w:p w:rsidR="00377025" w:rsidRPr="00E75806" w:rsidRDefault="00377025" w:rsidP="00377025">
      <w:pPr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="00F204D6" w:rsidRPr="00E75806" w:rsidRDefault="00377025" w:rsidP="000E1F39">
      <w:pPr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Nema mogućnosti za zaključenje postupka dok se ne proda nekretnina u vlasništvu stečajnog dužnika.</w:t>
      </w:r>
    </w:p>
    <w:p w:rsidR="00F204D6" w:rsidRPr="00ED0A1F" w:rsidRDefault="00F204D6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63FEE" w:rsidRPr="00163FEE" w:rsidRDefault="000E1F39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75549D" w:rsidRPr="00E75806" w:rsidRDefault="000B7E91" w:rsidP="000B7E91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 xml:space="preserve">Stečajnu masu stečajnog dužnika čini nekretnina na adresi Ilica 322, Zagreb upisane u zk.ul. 2480, kč.br. 2006, k.o. Vrapče Novo, Opć. građ. Zagre,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čm.  </w:t>
      </w:r>
    </w:p>
    <w:p w:rsidR="000B321E" w:rsidRPr="00E75806" w:rsidRDefault="00E62FF3" w:rsidP="00163FE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T</w:t>
      </w:r>
      <w:r w:rsidR="000B321E" w:rsidRPr="00E75806">
        <w:rPr>
          <w:rFonts w:ascii="Times New Roman" w:hAnsi="Times New Roman"/>
          <w:sz w:val="24"/>
          <w:szCs w:val="24"/>
          <w:lang w:val="pl-PL"/>
        </w:rPr>
        <w:t>renutno</w:t>
      </w:r>
      <w:r w:rsidR="00E75806">
        <w:rPr>
          <w:rFonts w:ascii="Times New Roman" w:hAnsi="Times New Roman"/>
          <w:sz w:val="24"/>
          <w:szCs w:val="24"/>
          <w:lang w:val="pl-PL"/>
        </w:rPr>
        <w:t xml:space="preserve"> stanje žiro računa na dan 30.09</w:t>
      </w:r>
      <w:r w:rsidR="000B321E" w:rsidRPr="00E75806">
        <w:rPr>
          <w:rFonts w:ascii="Times New Roman" w:hAnsi="Times New Roman"/>
          <w:sz w:val="24"/>
          <w:szCs w:val="24"/>
          <w:lang w:val="pl-PL"/>
        </w:rPr>
        <w:t>.2016. iznosi</w:t>
      </w:r>
      <w:r w:rsidR="0075549D" w:rsidRPr="00E7580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75806">
        <w:rPr>
          <w:rFonts w:ascii="Times New Roman" w:hAnsi="Times New Roman"/>
          <w:sz w:val="24"/>
          <w:szCs w:val="24"/>
          <w:lang w:val="pl-PL"/>
        </w:rPr>
        <w:t>4.624,36</w:t>
      </w:r>
      <w:r w:rsidR="005343F0" w:rsidRPr="00E75806"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="00AE118F" w:rsidRDefault="00AE118F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Pr="004A58CC" w:rsidRDefault="00163FEE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</w:t>
      </w:r>
      <w:r w:rsidR="000E1F39" w:rsidRPr="00163FEE">
        <w:rPr>
          <w:rFonts w:ascii="Times New Roman" w:hAns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62FF3" w:rsidRPr="00E75806" w:rsidRDefault="00F204D6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Nema unovčenih predmeta stečajne mase u datom razdoblju</w:t>
      </w:r>
      <w:r w:rsidR="003E76E3" w:rsidRPr="00E75806">
        <w:rPr>
          <w:rFonts w:ascii="Times New Roman" w:hAnsi="Times New Roman"/>
          <w:sz w:val="24"/>
          <w:szCs w:val="24"/>
          <w:lang w:val="pl-PL"/>
        </w:rPr>
        <w:t>.</w:t>
      </w:r>
      <w:r w:rsidR="00E62FF3" w:rsidRPr="00E75806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E76E3" w:rsidRPr="004A58CC" w:rsidRDefault="003E76E3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2316C" w:rsidRPr="00E75806" w:rsidRDefault="00190B5F" w:rsidP="00E75806">
      <w:pPr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U tijeku je prodaja nekretnine u ovrsi stečajnog dužnika</w:t>
      </w:r>
      <w:r w:rsidR="000B7E91" w:rsidRPr="00E75806">
        <w:rPr>
          <w:rFonts w:ascii="Times New Roman" w:hAnsi="Times New Roman"/>
          <w:sz w:val="24"/>
          <w:szCs w:val="24"/>
          <w:lang w:val="pl-PL"/>
        </w:rPr>
        <w:t xml:space="preserve"> na adresi Ilica 322, Zagreb upisane u zk.ul. 2480, kč.br. 2006, k.o. Vrapče Novo, Opć. građ. Zagre</w:t>
      </w:r>
      <w:r w:rsidR="007560DC" w:rsidRPr="00E75806">
        <w:rPr>
          <w:rFonts w:ascii="Times New Roman" w:hAnsi="Times New Roman"/>
          <w:sz w:val="24"/>
          <w:szCs w:val="24"/>
          <w:lang w:val="pl-PL"/>
        </w:rPr>
        <w:t>b</w:t>
      </w:r>
      <w:r w:rsidR="000B7E91" w:rsidRPr="00E75806">
        <w:rPr>
          <w:rFonts w:ascii="Times New Roman" w:hAnsi="Times New Roman"/>
          <w:sz w:val="24"/>
          <w:szCs w:val="24"/>
          <w:lang w:val="pl-PL"/>
        </w:rPr>
        <w:t>, poslovno stambena kuća, zgrada i dvorište, 2. Etaža 768/10000 u naravi poslovni prostor u prizemlju građevine površine 64,10 čm s jednim pripadajućim parkirališnim mjestom u dvorištu zgrade, površine 12,50 čm, 3. Etaža 165/10000 gara</w:t>
      </w:r>
      <w:r w:rsidRPr="00E75806">
        <w:rPr>
          <w:rFonts w:ascii="Times New Roman" w:hAnsi="Times New Roman"/>
          <w:sz w:val="24"/>
          <w:szCs w:val="24"/>
          <w:lang w:val="pl-PL"/>
        </w:rPr>
        <w:t>ža u dvorištu površine 13,75 čm</w:t>
      </w:r>
      <w:r w:rsidR="000B7E91" w:rsidRPr="00E75806">
        <w:rPr>
          <w:rFonts w:ascii="Times New Roman" w:hAnsi="Times New Roman"/>
          <w:sz w:val="24"/>
          <w:szCs w:val="24"/>
          <w:lang w:val="pl-PL"/>
        </w:rPr>
        <w:t>.</w:t>
      </w:r>
    </w:p>
    <w:p w:rsidR="0012316C" w:rsidRPr="0012316C" w:rsidRDefault="0012316C" w:rsidP="0012316C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4A58CC" w:rsidRPr="00E75806" w:rsidRDefault="003E76E3" w:rsidP="0012316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Razlučno pravo postoji te će se ostvariti nakon prodaje nekretnine stečajnog dužnika</w:t>
      </w:r>
      <w:r w:rsidR="004A58CC" w:rsidRPr="00E75806">
        <w:rPr>
          <w:rFonts w:ascii="Times New Roman" w:hAnsi="Times New Roman"/>
          <w:sz w:val="24"/>
          <w:szCs w:val="24"/>
          <w:lang w:val="pl-PL"/>
        </w:rPr>
        <w:t>.</w:t>
      </w:r>
    </w:p>
    <w:p w:rsidR="0012316C" w:rsidRPr="004A58CC" w:rsidRDefault="0012316C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E75806" w:rsidRDefault="00E62FF3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Nema izlučnog prava.</w:t>
      </w:r>
    </w:p>
    <w:p w:rsidR="00AE118F" w:rsidRPr="00B40BEB" w:rsidRDefault="00AE118F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E75806" w:rsidRDefault="004A58CC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 xml:space="preserve">Knjigovodstveni servis Aurora travel d.o.o. - trošak od </w:t>
      </w:r>
      <w:r w:rsidR="0001735B" w:rsidRPr="00E75806">
        <w:rPr>
          <w:rFonts w:ascii="Times New Roman" w:hAnsi="Times New Roman"/>
          <w:sz w:val="24"/>
          <w:szCs w:val="24"/>
          <w:lang w:val="pl-PL"/>
        </w:rPr>
        <w:t>1.500</w:t>
      </w:r>
      <w:r w:rsidRPr="00E75806">
        <w:rPr>
          <w:rFonts w:ascii="Times New Roman" w:hAnsi="Times New Roman"/>
          <w:sz w:val="24"/>
          <w:szCs w:val="24"/>
          <w:lang w:val="pl-PL"/>
        </w:rPr>
        <w:t>,00 kn</w:t>
      </w:r>
      <w:r w:rsidR="005343F0" w:rsidRPr="00E75806">
        <w:rPr>
          <w:rFonts w:ascii="Times New Roman" w:hAnsi="Times New Roman"/>
          <w:sz w:val="24"/>
          <w:szCs w:val="24"/>
          <w:lang w:val="pl-PL"/>
        </w:rPr>
        <w:t xml:space="preserve"> (nije plaćeno)</w:t>
      </w:r>
    </w:p>
    <w:p w:rsidR="00AE118F" w:rsidRDefault="00AE118F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E75806" w:rsidRDefault="004A58CC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Nema</w:t>
      </w:r>
      <w:r w:rsidR="0001735B" w:rsidRPr="00E75806">
        <w:rPr>
          <w:rFonts w:ascii="Times New Roman" w:hAnsi="Times New Roman"/>
          <w:sz w:val="24"/>
          <w:szCs w:val="24"/>
          <w:lang w:val="pl-PL"/>
        </w:rPr>
        <w:t xml:space="preserve"> radnika koji su nastavili sa radom.</w:t>
      </w:r>
    </w:p>
    <w:p w:rsidR="005343F0" w:rsidRPr="00B40BEB" w:rsidRDefault="005343F0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7D0346" w:rsidRPr="00E75806" w:rsidRDefault="004A58CC" w:rsidP="00E75806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Nema</w:t>
      </w:r>
      <w:r w:rsidR="0001735B" w:rsidRPr="00E75806">
        <w:rPr>
          <w:rFonts w:ascii="Times New Roman" w:hAnsi="Times New Roman"/>
          <w:sz w:val="24"/>
          <w:szCs w:val="24"/>
          <w:lang w:val="pl-PL"/>
        </w:rPr>
        <w:t>.</w:t>
      </w:r>
    </w:p>
    <w:p w:rsidR="007560DC" w:rsidRDefault="007560DC" w:rsidP="007560D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3242A5" w:rsidRPr="00E75806" w:rsidRDefault="0001735B" w:rsidP="0001735B">
      <w:pPr>
        <w:ind w:left="708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>Nema.</w:t>
      </w:r>
    </w:p>
    <w:p w:rsidR="003242A5" w:rsidRDefault="003242A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1735B" w:rsidRDefault="0001735B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7560DC">
        <w:rPr>
          <w:rFonts w:ascii="Times New Roman" w:hAnsi="Times New Roman"/>
          <w:b/>
          <w:sz w:val="24"/>
          <w:szCs w:val="24"/>
          <w:u w:val="single"/>
          <w:lang w:val="pl-PL"/>
        </w:rPr>
        <w:t>01.</w:t>
      </w:r>
      <w:r w:rsidR="00E75806">
        <w:rPr>
          <w:rFonts w:ascii="Times New Roman" w:hAnsi="Times New Roman"/>
          <w:b/>
          <w:sz w:val="24"/>
          <w:szCs w:val="24"/>
          <w:u w:val="single"/>
          <w:lang w:val="pl-PL"/>
        </w:rPr>
        <w:t>10.</w:t>
      </w:r>
      <w:r w:rsidR="004A58CC">
        <w:rPr>
          <w:rFonts w:ascii="Times New Roman" w:hAnsi="Times New Roman"/>
          <w:b/>
          <w:sz w:val="24"/>
          <w:szCs w:val="24"/>
          <w:u w:val="single"/>
          <w:lang w:val="pl-PL"/>
        </w:rPr>
        <w:t>2016.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7560D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75806">
        <w:rPr>
          <w:rFonts w:ascii="Times New Roman" w:hAnsi="Times New Roman"/>
          <w:b/>
          <w:sz w:val="24"/>
          <w:szCs w:val="24"/>
          <w:u w:val="single"/>
          <w:lang w:val="pl-PL"/>
        </w:rPr>
        <w:t>31.12</w:t>
      </w:r>
      <w:r w:rsidR="00DD2449" w:rsidRP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</w:t>
      </w:r>
      <w:r w:rsidR="00DD2449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DD2449" w:rsidRPr="00E75806" w:rsidRDefault="00DD2449" w:rsidP="0001735B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75806">
        <w:rPr>
          <w:rFonts w:ascii="Times New Roman" w:hAnsi="Times New Roman"/>
          <w:sz w:val="24"/>
          <w:szCs w:val="24"/>
          <w:lang w:val="pl-PL"/>
        </w:rPr>
        <w:t xml:space="preserve">Uredno vođenje knjigovodstva stečajnog dužnika, </w:t>
      </w:r>
      <w:r w:rsidR="0001735B" w:rsidRPr="00E75806">
        <w:rPr>
          <w:rFonts w:ascii="Times New Roman" w:hAnsi="Times New Roman"/>
          <w:sz w:val="24"/>
          <w:szCs w:val="24"/>
          <w:lang w:val="pl-PL"/>
        </w:rPr>
        <w:t>aktivno sudjelovanje u svim procesima koji</w:t>
      </w:r>
      <w:r w:rsidR="007560DC" w:rsidRPr="00E75806">
        <w:rPr>
          <w:rFonts w:ascii="Times New Roman" w:hAnsi="Times New Roman"/>
          <w:sz w:val="24"/>
          <w:szCs w:val="24"/>
          <w:lang w:val="pl-PL"/>
        </w:rPr>
        <w:t xml:space="preserve"> se vode pred sudovima te naplać</w:t>
      </w:r>
      <w:r w:rsidR="0001735B" w:rsidRPr="00E75806">
        <w:rPr>
          <w:rFonts w:ascii="Times New Roman" w:hAnsi="Times New Roman"/>
          <w:sz w:val="24"/>
          <w:szCs w:val="24"/>
          <w:lang w:val="pl-PL"/>
        </w:rPr>
        <w:t xml:space="preserve">ivanje zakupa sukladno Ugovoru o zakupu. 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7560DC">
      <w:pPr>
        <w:rPr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Zagreb, </w:t>
      </w:r>
      <w:r w:rsidR="00E75806">
        <w:rPr>
          <w:rFonts w:ascii="Times New Roman" w:hAnsi="Times New Roman"/>
          <w:b/>
          <w:sz w:val="24"/>
          <w:szCs w:val="24"/>
          <w:u w:val="single"/>
          <w:lang w:val="pl-PL"/>
        </w:rPr>
        <w:t>13.10</w:t>
      </w:r>
      <w:r w:rsid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="000E1F39">
        <w:rPr>
          <w:rFonts w:ascii="Times New Roman" w:hAnsi="Times New Roman"/>
          <w:sz w:val="24"/>
          <w:szCs w:val="24"/>
          <w:lang w:val="pl-PL"/>
        </w:rPr>
        <w:t>_____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  <w:t>____________________</w:t>
      </w:r>
    </w:p>
    <w:sectPr w:rsidR="00C61F72" w:rsidRPr="000E1F39" w:rsidSect="007B0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16F38"/>
    <w:multiLevelType w:val="hybridMultilevel"/>
    <w:tmpl w:val="349804D4"/>
    <w:lvl w:ilvl="0" w:tplc="7398F8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735B"/>
    <w:rsid w:val="00046078"/>
    <w:rsid w:val="00086898"/>
    <w:rsid w:val="000B22A5"/>
    <w:rsid w:val="000B321E"/>
    <w:rsid w:val="000B7E91"/>
    <w:rsid w:val="000E1F39"/>
    <w:rsid w:val="00105CB5"/>
    <w:rsid w:val="00107567"/>
    <w:rsid w:val="0012316C"/>
    <w:rsid w:val="001518C1"/>
    <w:rsid w:val="00163FEE"/>
    <w:rsid w:val="00185758"/>
    <w:rsid w:val="00190B5F"/>
    <w:rsid w:val="002202D6"/>
    <w:rsid w:val="002D5E48"/>
    <w:rsid w:val="003242A5"/>
    <w:rsid w:val="00377025"/>
    <w:rsid w:val="003E76E3"/>
    <w:rsid w:val="0045102A"/>
    <w:rsid w:val="00455613"/>
    <w:rsid w:val="00485265"/>
    <w:rsid w:val="004A58CC"/>
    <w:rsid w:val="00504273"/>
    <w:rsid w:val="005343F0"/>
    <w:rsid w:val="005C1E2E"/>
    <w:rsid w:val="005D4C4A"/>
    <w:rsid w:val="006415A5"/>
    <w:rsid w:val="0065016E"/>
    <w:rsid w:val="00687C63"/>
    <w:rsid w:val="007104C9"/>
    <w:rsid w:val="0075549D"/>
    <w:rsid w:val="007560DC"/>
    <w:rsid w:val="00786C79"/>
    <w:rsid w:val="007B0E33"/>
    <w:rsid w:val="007D0346"/>
    <w:rsid w:val="008512FB"/>
    <w:rsid w:val="008845C7"/>
    <w:rsid w:val="00893F9A"/>
    <w:rsid w:val="00953B0A"/>
    <w:rsid w:val="009D28DC"/>
    <w:rsid w:val="00A05E55"/>
    <w:rsid w:val="00A443CF"/>
    <w:rsid w:val="00A70727"/>
    <w:rsid w:val="00A74BF2"/>
    <w:rsid w:val="00AA7373"/>
    <w:rsid w:val="00AE118F"/>
    <w:rsid w:val="00C4304E"/>
    <w:rsid w:val="00C61F72"/>
    <w:rsid w:val="00D15518"/>
    <w:rsid w:val="00D76B91"/>
    <w:rsid w:val="00DD2449"/>
    <w:rsid w:val="00E20207"/>
    <w:rsid w:val="00E62FF3"/>
    <w:rsid w:val="00E75806"/>
    <w:rsid w:val="00ED0A1F"/>
    <w:rsid w:val="00EE11B9"/>
    <w:rsid w:val="00F204D6"/>
    <w:rsid w:val="00F51872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72B52-DCE5-423F-A2EA-A06F0534B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dcterms:created xsi:type="dcterms:W3CDTF">2016-10-21T11:39:00Z</dcterms:created>
  <dcterms:modified xsi:type="dcterms:W3CDTF">2016-10-21T11:39:00Z</dcterms:modified>
</cp:coreProperties>
</file>